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6F371" w14:textId="77777777"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426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Приложение № 2 </w:t>
      </w:r>
    </w:p>
    <w:p w14:paraId="36D5F943" w14:textId="77777777" w:rsidR="00CE0021" w:rsidRPr="00CE0021" w:rsidRDefault="00CE0021" w:rsidP="00CE0021">
      <w:pPr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E00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 документации об аукционе</w:t>
      </w:r>
    </w:p>
    <w:p w14:paraId="49C8568E" w14:textId="77777777"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AD6FE9" w14:textId="77777777"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AB0DD2" w14:textId="77777777" w:rsidR="00CE0021" w:rsidRDefault="00CE0021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3DF268" w14:textId="77777777" w:rsidR="007D2B92" w:rsidRPr="007D2B92" w:rsidRDefault="007D2B92" w:rsidP="007D2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14:paraId="1D892D57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ДОГОВОРА АРЕНДЫ (Лот № 1)</w:t>
      </w:r>
    </w:p>
    <w:p w14:paraId="329D26DE" w14:textId="77777777" w:rsidR="007D2B92" w:rsidRP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нежилого помещения</w:t>
      </w:r>
    </w:p>
    <w:p w14:paraId="51E8EF55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32842A" w14:textId="77777777" w:rsid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___________</w:t>
      </w:r>
    </w:p>
    <w:p w14:paraId="5D053BDD" w14:textId="77777777" w:rsidR="008349A6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D669D3" w14:textId="77777777" w:rsidR="008349A6" w:rsidRPr="007D2B92" w:rsidRDefault="008349A6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A683A4" w14:textId="77777777" w:rsidR="007D2B92" w:rsidRPr="007D2B92" w:rsidRDefault="007D2B92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626-р, именуемое в дальнейшем «Арендодатель», с одной стороны, </w:t>
      </w:r>
    </w:p>
    <w:p w14:paraId="67150910" w14:textId="77777777" w:rsidR="007D2B92" w:rsidRPr="007D2B92" w:rsidRDefault="008349A6" w:rsidP="007D2B92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         в лице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________________________, действующего на основании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 именуемое в дальнейшем «Арендатор», с другой стороны, на основании протокола от __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C7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_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участков), заключили настоящий договор о нижеследующем:</w:t>
      </w:r>
    </w:p>
    <w:p w14:paraId="2D098687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7AA91B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14:paraId="39B65643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181FEF" w14:textId="3F1CDFB8" w:rsidR="007D2B92" w:rsidRPr="00677C7A" w:rsidRDefault="007D2B92" w:rsidP="00677C7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Арендодатель обязуется передать во временное польз</w:t>
      </w:r>
      <w:r w:rsidR="00A05E55"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ование Арендатору нежилое помещение</w:t>
      </w: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находящееся в муниципальной собственности, </w:t>
      </w:r>
      <w:r w:rsidR="008349A6"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подтверждается выпиской из Е</w:t>
      </w: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диного государственного реестра </w:t>
      </w:r>
      <w:r w:rsidR="009376F6"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собственности. </w:t>
      </w:r>
    </w:p>
    <w:p w14:paraId="6F8DD443" w14:textId="4E6E0AEB" w:rsidR="007D2B92" w:rsidRPr="00677C7A" w:rsidRDefault="007D2B92" w:rsidP="00677C7A">
      <w:pPr>
        <w:spacing w:line="240" w:lineRule="auto"/>
        <w:ind w:left="34" w:hanging="1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C7A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1.2</w:t>
      </w:r>
      <w:r w:rsidR="00677C7A" w:rsidRPr="00677C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Часть нежилого помещения № 2 с кадастровым номером 74:30:0803002:1211</w:t>
      </w:r>
      <w:r w:rsidR="00677C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677C7A" w:rsidRPr="00677C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выделенная на поэтажном плане пло</w:t>
      </w:r>
      <w:r w:rsidR="00533B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щадью 31,6 кв. м., расположенная</w:t>
      </w:r>
      <w:bookmarkStart w:id="0" w:name="_GoBack"/>
      <w:bookmarkEnd w:id="0"/>
      <w:r w:rsidR="00677C7A" w:rsidRPr="00677C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адресу: Челябинская обл., г. Копейск, ул. Ленина (бывший РП Октябрьский), д. 16</w:t>
      </w:r>
      <w:r w:rsidRPr="00677C7A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. </w:t>
      </w:r>
      <w:r w:rsidR="009376F6" w:rsidRPr="00677C7A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 xml:space="preserve"> </w:t>
      </w:r>
      <w:r w:rsidRPr="00677C7A"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  <w:t>(Приложение №1 к настоящему договору).</w:t>
      </w:r>
    </w:p>
    <w:p w14:paraId="2F14F046" w14:textId="46A8895B" w:rsidR="007D2B92" w:rsidRPr="00677C7A" w:rsidRDefault="007D2B92" w:rsidP="00677C7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65C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Назначение – нежилое</w:t>
      </w:r>
      <w:r w:rsidRPr="008B06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Целевое исп</w:t>
      </w:r>
      <w:r w:rsidR="00887E69" w:rsidRPr="008B06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ользование – </w:t>
      </w:r>
      <w:r w:rsidR="008B065C" w:rsidRPr="008B065C">
        <w:rPr>
          <w:rFonts w:ascii="Times New Roman" w:hAnsi="Times New Roman" w:cs="Times New Roman"/>
          <w:sz w:val="24"/>
          <w:szCs w:val="24"/>
        </w:rPr>
        <w:t>услуги по дополнительному образованию</w:t>
      </w:r>
      <w:r w:rsidR="008B065C">
        <w:rPr>
          <w:rFonts w:ascii="Times New Roman" w:hAnsi="Times New Roman" w:cs="Times New Roman"/>
          <w:sz w:val="28"/>
          <w:szCs w:val="28"/>
        </w:rPr>
        <w:t>.</w:t>
      </w:r>
    </w:p>
    <w:p w14:paraId="5152707D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14:paraId="62B25B0D" w14:textId="77777777"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05E55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передачи нежилого помещения</w:t>
      </w:r>
    </w:p>
    <w:p w14:paraId="6F5BF449" w14:textId="77777777"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B78A4F" w14:textId="77777777"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Арендодатель в течение 10 дней после подписания настоящего дог</w:t>
      </w:r>
      <w:r w:rsidR="00A05E55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овора передает Арендатору помещение</w:t>
      </w: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приема-</w:t>
      </w:r>
      <w:r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передачи. (Приложение № 2 к настоящему договору).</w:t>
      </w:r>
    </w:p>
    <w:p w14:paraId="5D41C0DB" w14:textId="77777777" w:rsidR="007D2B92" w:rsidRDefault="00A05E55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Помещение</w:t>
      </w:r>
      <w:r w:rsidR="007D2B92"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передано в состоянии, соответствующем характеристикам, указанным в акте приема-</w:t>
      </w:r>
      <w:r w:rsidR="007D2B92" w:rsidRPr="0043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передачи арендатору</w:t>
      </w:r>
      <w:r w:rsidR="007D2B92" w:rsidRPr="007D2B92">
        <w:rPr>
          <w:rFonts w:ascii="Times New Roman" w:eastAsia="Times New Roman" w:hAnsi="Times New Roman" w:cs="Times New Roman"/>
          <w:iCs/>
          <w:color w:val="434343"/>
          <w:sz w:val="24"/>
          <w:szCs w:val="24"/>
          <w:lang w:eastAsia="ru-RU"/>
        </w:rPr>
        <w:t>.</w:t>
      </w:r>
    </w:p>
    <w:p w14:paraId="3E906853" w14:textId="77777777" w:rsidR="00E118B2" w:rsidRPr="007D2B92" w:rsidRDefault="00E118B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434343"/>
          <w:sz w:val="24"/>
          <w:szCs w:val="24"/>
          <w:lang w:eastAsia="ru-RU"/>
        </w:rPr>
      </w:pPr>
    </w:p>
    <w:p w14:paraId="44FF1F07" w14:textId="77777777"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Права и обязанности сторон </w:t>
      </w:r>
    </w:p>
    <w:p w14:paraId="0A563872" w14:textId="77777777" w:rsidR="007D2B92" w:rsidRPr="00434BC1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C02C48" w14:textId="77777777" w:rsidR="007D2B92" w:rsidRPr="007D2B92" w:rsidRDefault="007D2B92" w:rsidP="007D2B92">
      <w:pPr>
        <w:numPr>
          <w:ilvl w:val="1"/>
          <w:numId w:val="1"/>
        </w:numPr>
        <w:tabs>
          <w:tab w:val="num" w:pos="540"/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 вправе:  </w:t>
      </w:r>
    </w:p>
    <w:p w14:paraId="6F6F88D7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 контролировать соблюдение Арендатором условий настоящего договора;</w:t>
      </w:r>
    </w:p>
    <w:p w14:paraId="24E19346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посещать 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реданное в аренду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реализации контрольных функций;</w:t>
      </w:r>
    </w:p>
    <w:p w14:paraId="5047E981" w14:textId="7E2E8B4F" w:rsidR="00AD67D6" w:rsidRPr="0047540C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 собственника, не ограниченны</w:t>
      </w:r>
      <w:r w:rsid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е условиями настоящего договора;</w:t>
      </w:r>
    </w:p>
    <w:p w14:paraId="106DA4CD" w14:textId="77777777"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обязан: </w:t>
      </w:r>
    </w:p>
    <w:p w14:paraId="5957FBC0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-пе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редать Арендатору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в разделе 2 настоящего договора;</w:t>
      </w:r>
    </w:p>
    <w:p w14:paraId="1F61E632" w14:textId="77777777" w:rsidR="007D2B92" w:rsidRPr="007D2B92" w:rsidRDefault="007D2B92" w:rsidP="007D2B92">
      <w:pPr>
        <w:numPr>
          <w:ilvl w:val="1"/>
          <w:numId w:val="1"/>
        </w:numPr>
        <w:tabs>
          <w:tab w:val="num" w:pos="792"/>
        </w:tabs>
        <w:spacing w:after="0" w:line="240" w:lineRule="auto"/>
        <w:ind w:left="792" w:hanging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вправе:</w:t>
      </w:r>
    </w:p>
    <w:p w14:paraId="09C8BFCB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потребовать от Арендодателя надлежащего выполнения принятых на себя обязанностей по настоящему договору;</w:t>
      </w:r>
    </w:p>
    <w:p w14:paraId="757287FD" w14:textId="77777777" w:rsid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беспрепятственно пользоваться предоставлен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ему в аренду нежилым помещением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96AA60D" w14:textId="77777777" w:rsidR="0047540C" w:rsidRPr="0047540C" w:rsidRDefault="0047540C" w:rsidP="004754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40C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письменного согласия Арендодателя (Приложение № 3 к настоящему договору) сдавать арендуемое муниципальное имущество в субаренду с соблюдением условий настоящего договора с последующим уведомлением об этом Арендодателя и направления ему одного экземпляра договора субаренды. Не допускать совершения каких-либо иных сделок в отношении объекта в порядке, установленном законодательством Российской Федерации.</w:t>
      </w:r>
    </w:p>
    <w:p w14:paraId="65B3B0A9" w14:textId="579815BB" w:rsidR="0047540C" w:rsidRPr="007D2B92" w:rsidRDefault="00226B56" w:rsidP="004754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540C" w:rsidRPr="004754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субаренды не может быть заключен на срок, превышающий срок действия настоящего договора.</w:t>
      </w:r>
    </w:p>
    <w:p w14:paraId="45D7EC6C" w14:textId="77777777" w:rsidR="007D2B92" w:rsidRPr="007D2B92" w:rsidRDefault="007D2B92" w:rsidP="007D2B92">
      <w:pPr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обязан:</w:t>
      </w:r>
    </w:p>
    <w:p w14:paraId="0795BA4A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зовать арендуемое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исключительно в целях, предусмотренных п. 1.3. настоящего договора, изменение це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левого назначения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допускается;</w:t>
      </w:r>
    </w:p>
    <w:p w14:paraId="16184E33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жать арендованное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технически исправном и пригодном для эксплуатации состоянии;</w:t>
      </w:r>
    </w:p>
    <w:p w14:paraId="3D7CBF89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заключить с эксплуатационными организациями договоры на электро-, водо-, газо-, теплоснабжение, водоотведение (при наличии соответствующего инженерного оборудования), вывоз ТБО, техническое облуживание, на участие в расходах по содержанию и ремонту мест общего пользования домостроения и представить копии этих договоров Арендодателю;</w:t>
      </w:r>
    </w:p>
    <w:p w14:paraId="75CCCFC5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полном объеме и в установленные настоящим договором сроки независимо от результатов своей хозяйственной деятельности вносить арендную плату, а также своевременно оплачивать коммуналь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платежи за арендуемое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4D4BB313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ухудшения состояния арендуемого Объекта. Своевременно и за свой счет производить текущий ремонт и капитальный ремонт арендуемого объекта, а также нести расходы по коммунальным платежам и содержанию имущества;</w:t>
      </w:r>
    </w:p>
    <w:p w14:paraId="6C21B924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своими силами и средствами проводить профилактическое обслуживание текущий ремонт и капитальный ремонт инженерно-технических коммуникаций в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и;</w:t>
      </w:r>
    </w:p>
    <w:p w14:paraId="64C880BA" w14:textId="77777777"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производить перепланировку, переоборудование, реконстр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укцию арендуемого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в том числе проложение скрытых и открытых проводок и коммуникаций, прорубку дополнительных оконных и дверных проемов, оборудование отдельного 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 в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без предварительного письменного разрешения Арендодателя и последующего согласования проекта такого переоборудования в установленном законом порядке;</w:t>
      </w:r>
    </w:p>
    <w:p w14:paraId="7AFF5A13" w14:textId="77777777" w:rsidR="007D2B92" w:rsidRPr="007D2B92" w:rsidRDefault="007D2B92" w:rsidP="007D2B9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перепланировки, переоборудован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ия, реконструкции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я, самостоятельно нести расходы по изготовлению технической документации (техпаспо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рта, техплана)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Передать Арендодателю оригиналы изготовленной технической документа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на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пяти дней с даты их изготовления;</w:t>
      </w:r>
    </w:p>
    <w:p w14:paraId="312F8A6E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аварий,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произошедших в арендуемом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и, безоговорочно принимать меры по устранению их последствий;</w:t>
      </w:r>
    </w:p>
    <w:p w14:paraId="07DE7DCC" w14:textId="77777777" w:rsidR="007D2B92" w:rsidRPr="007D2B92" w:rsidRDefault="007D2B92" w:rsidP="007D2B92">
      <w:pPr>
        <w:tabs>
          <w:tab w:val="left" w:pos="18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 случае возникновения форс-мажорных обстоятельств незамедлительно известить Арендодателя с представлением доказательств;</w:t>
      </w:r>
    </w:p>
    <w:p w14:paraId="7D8CBACC" w14:textId="77777777" w:rsidR="007D2B92" w:rsidRPr="007D2B92" w:rsidRDefault="007D2B92" w:rsidP="007D2B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противопожарные, технические, санитарные и иные требования, предъявля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емые к пользованию нежилым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ем;</w:t>
      </w:r>
    </w:p>
    <w:p w14:paraId="1AE70D16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-обеспечива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ть пожарную безопасность в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и, самостоятельно получать всю необходимую разрешительную документацию и согласования в органах Госпожнадзора, нести полную ответственность перед указанными органами в случае несоблюдения правил противопожарной безопасности; </w:t>
      </w:r>
    </w:p>
    <w:p w14:paraId="2CEDCAE7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-содержать в исправном состоянии системы и средства противопожарной защиты, включая первичные средства тушения пожаров; </w:t>
      </w:r>
    </w:p>
    <w:p w14:paraId="398DC574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-соблюдать требования пожарной безопасности, отвечать за соблюдение своими сотрудниками, а также посетителями указанных норм и правил; </w:t>
      </w:r>
    </w:p>
    <w:p w14:paraId="0EDCBC33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обеспечивать беспрепятст</w:t>
      </w:r>
      <w:r w:rsidR="00A05E5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венный доступ в арендуемое помещени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 должностным лицам пожарной охраны при осуществлении ими служебных обязанностей;</w:t>
      </w:r>
    </w:p>
    <w:p w14:paraId="452CA7D3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представителям Арендодателя, а также управомоченных государственных и муниципальных органов с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вободный доступ в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осуществления контроля, выполнения аварийных, ремонтных и других работ; </w:t>
      </w:r>
    </w:p>
    <w:p w14:paraId="5D2F2570" w14:textId="77777777" w:rsidR="007D2B92" w:rsidRP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досрочном раст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оржении договора аренды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 уведомить Арендодателя;</w:t>
      </w:r>
    </w:p>
    <w:p w14:paraId="74BC2714" w14:textId="77777777" w:rsidR="007D2B92" w:rsidRDefault="007D2B92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истечении срока действия настоящего договора, его досрочном расторжении или выбытии по другим причинам Арендато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р должен привести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надлежащий вид в технически исправном состоянии и пригодном для дальнейшей эксплуатации за свой счет, вернуть Арендодателю объект по акту приема-передачи, передать Арендодателю безвозмездно все неотделимые улучшения, связанн</w:t>
      </w:r>
      <w:r w:rsidR="00B36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с ремонтом, рассчитаться по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предусмотренным договором платежам.</w:t>
      </w:r>
    </w:p>
    <w:p w14:paraId="713431F5" w14:textId="77777777" w:rsidR="008349A6" w:rsidRPr="0047540C" w:rsidRDefault="008349A6" w:rsidP="007D2B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7A6D8268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Срок действия договора</w:t>
      </w:r>
    </w:p>
    <w:p w14:paraId="5630BA1A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606E0F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Настоящий договор действует с ________по ___________</w:t>
      </w:r>
    </w:p>
    <w:p w14:paraId="5C6AFD87" w14:textId="112CF034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Срок аренды </w:t>
      </w:r>
      <w:r w:rsidR="009376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11</w:t>
      </w: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</w:t>
      </w:r>
      <w:r w:rsidR="009376F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месяцев)</w:t>
      </w:r>
    </w:p>
    <w:p w14:paraId="0F8D1A35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333327E4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5.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Арендная плата</w:t>
      </w:r>
    </w:p>
    <w:p w14:paraId="4C8E17FD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3B2DAA" w14:textId="2173B144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Арендатор уплачивает Арендодателю ежемесячно без учета НДС, коммунальных и иных текущих платежей арендную плату за пр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едоставленное ему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</w:t>
      </w:r>
      <w:r w:rsid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</w:t>
      </w:r>
      <w:r w:rsidR="008F0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копеек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протоколу </w:t>
      </w:r>
      <w:r w:rsid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97BF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заседания комиссии по проведению торгов (конкурсов, аукционов) на право заключения договоров аренды, договоров безвозмездного пользования муниципального имущества Копейского городского округа Челябинской области (кроме земельных участков).</w:t>
      </w:r>
    </w:p>
    <w:p w14:paraId="335383B0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указанное в разделе 1 на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стоящего договора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 обязан вносить арендную плату (которая полностью является доходом местного бюджета) до 1-го числа месяца</w:t>
      </w:r>
      <w:r w:rsidR="008349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отчетным, путем перечисления суммы (без учета НДС) на следующие реквизиты:</w:t>
      </w:r>
    </w:p>
    <w:tbl>
      <w:tblPr>
        <w:tblW w:w="11557" w:type="dxa"/>
        <w:tblLook w:val="04A0" w:firstRow="1" w:lastRow="0" w:firstColumn="1" w:lastColumn="0" w:noHBand="0" w:noVBand="1"/>
      </w:tblPr>
      <w:tblGrid>
        <w:gridCol w:w="108"/>
        <w:gridCol w:w="1843"/>
        <w:gridCol w:w="108"/>
        <w:gridCol w:w="1276"/>
        <w:gridCol w:w="6838"/>
        <w:gridCol w:w="108"/>
        <w:gridCol w:w="1276"/>
      </w:tblGrid>
      <w:tr w:rsidR="007D2B92" w:rsidRPr="007D2B92" w14:paraId="1E718C2D" w14:textId="77777777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14:paraId="25EFC1DF" w14:textId="77777777" w:rsidR="007D2B92" w:rsidRPr="007D2B92" w:rsidRDefault="007D2B92" w:rsidP="007D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14:paraId="79ED44B3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B92" w:rsidRPr="007D2B92" w14:paraId="479DAF33" w14:textId="77777777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14:paraId="051B6BA6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Получатель</w:t>
            </w:r>
          </w:p>
          <w:p w14:paraId="07FD75DB" w14:textId="77777777" w:rsidR="007D2B92" w:rsidRPr="007D2B92" w:rsidRDefault="007D2B92" w:rsidP="007D2B9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222" w:type="dxa"/>
            <w:gridSpan w:val="3"/>
          </w:tcPr>
          <w:p w14:paraId="219F0F07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УФК по Челябинской области (получатель платежа – </w:t>
            </w:r>
          </w:p>
          <w:p w14:paraId="6E10496B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управление по имуществу и земельным отношениям </w:t>
            </w:r>
          </w:p>
          <w:p w14:paraId="01DD91D3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администрации Копейского городского округа </w:t>
            </w:r>
          </w:p>
          <w:p w14:paraId="2C2FFA2F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области), л/с 04693033960</w:t>
            </w:r>
          </w:p>
        </w:tc>
      </w:tr>
      <w:tr w:rsidR="007D2B92" w:rsidRPr="007D2B92" w14:paraId="18BC50FB" w14:textId="77777777" w:rsidTr="00D5043C">
        <w:trPr>
          <w:gridBefore w:val="1"/>
          <w:wBefore w:w="108" w:type="dxa"/>
          <w:trHeight w:val="557"/>
        </w:trPr>
        <w:tc>
          <w:tcPr>
            <w:tcW w:w="3227" w:type="dxa"/>
            <w:gridSpan w:val="3"/>
          </w:tcPr>
          <w:p w14:paraId="07570502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Банк получателя средств</w:t>
            </w:r>
          </w:p>
        </w:tc>
        <w:tc>
          <w:tcPr>
            <w:tcW w:w="8222" w:type="dxa"/>
            <w:gridSpan w:val="3"/>
          </w:tcPr>
          <w:p w14:paraId="3067CA29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ОТДЕЛЕНИЕ ЧЕЛЯБИНСК БАНКА РОССИИ// УФК по </w:t>
            </w:r>
          </w:p>
          <w:p w14:paraId="18C355B9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Челябинской области г. Челябинск</w:t>
            </w:r>
          </w:p>
        </w:tc>
      </w:tr>
      <w:tr w:rsidR="007D2B92" w:rsidRPr="007D2B92" w14:paraId="3A41E3E7" w14:textId="77777777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14:paraId="0B7B7E8F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Единый казначейский счет  </w:t>
            </w:r>
          </w:p>
          <w:p w14:paraId="1BB2F178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Номер казначейского счета</w:t>
            </w:r>
          </w:p>
        </w:tc>
        <w:tc>
          <w:tcPr>
            <w:tcW w:w="8222" w:type="dxa"/>
            <w:gridSpan w:val="3"/>
          </w:tcPr>
          <w:p w14:paraId="3AE640F1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40102810645370000062</w:t>
            </w:r>
          </w:p>
          <w:p w14:paraId="2E5627CE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03100643000000016900</w:t>
            </w:r>
          </w:p>
        </w:tc>
      </w:tr>
      <w:tr w:rsidR="007D2B92" w:rsidRPr="007D2B92" w14:paraId="40D1C696" w14:textId="77777777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14:paraId="0CD0D523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>БИК ТОФК</w:t>
            </w:r>
          </w:p>
        </w:tc>
        <w:tc>
          <w:tcPr>
            <w:tcW w:w="8222" w:type="dxa"/>
            <w:gridSpan w:val="3"/>
          </w:tcPr>
          <w:p w14:paraId="428D4661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017501500</w:t>
            </w:r>
          </w:p>
        </w:tc>
      </w:tr>
      <w:tr w:rsidR="007D2B92" w:rsidRPr="007D2B92" w14:paraId="7B5E149A" w14:textId="77777777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14:paraId="4ABC500B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ИНН</w:t>
            </w:r>
          </w:p>
        </w:tc>
        <w:tc>
          <w:tcPr>
            <w:tcW w:w="8222" w:type="dxa"/>
            <w:gridSpan w:val="3"/>
          </w:tcPr>
          <w:p w14:paraId="355790E3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7411003610</w:t>
            </w:r>
          </w:p>
        </w:tc>
      </w:tr>
      <w:tr w:rsidR="007D2B92" w:rsidRPr="007D2B92" w14:paraId="3A3E7D72" w14:textId="77777777" w:rsidTr="00D5043C">
        <w:trPr>
          <w:gridBefore w:val="1"/>
          <w:wBefore w:w="108" w:type="dxa"/>
          <w:trHeight w:val="121"/>
        </w:trPr>
        <w:tc>
          <w:tcPr>
            <w:tcW w:w="3227" w:type="dxa"/>
            <w:gridSpan w:val="3"/>
          </w:tcPr>
          <w:p w14:paraId="6349445D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КПП</w:t>
            </w:r>
          </w:p>
        </w:tc>
        <w:tc>
          <w:tcPr>
            <w:tcW w:w="8222" w:type="dxa"/>
            <w:gridSpan w:val="3"/>
          </w:tcPr>
          <w:p w14:paraId="0CD09DB2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743001001</w:t>
            </w:r>
          </w:p>
        </w:tc>
      </w:tr>
      <w:tr w:rsidR="007D2B92" w:rsidRPr="007D2B92" w14:paraId="11FE5042" w14:textId="77777777" w:rsidTr="00D5043C">
        <w:trPr>
          <w:gridBefore w:val="1"/>
          <w:wBefore w:w="108" w:type="dxa"/>
        </w:trPr>
        <w:tc>
          <w:tcPr>
            <w:tcW w:w="3227" w:type="dxa"/>
            <w:gridSpan w:val="3"/>
          </w:tcPr>
          <w:p w14:paraId="0A5F58B5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ОКТМО</w:t>
            </w:r>
          </w:p>
        </w:tc>
        <w:tc>
          <w:tcPr>
            <w:tcW w:w="8222" w:type="dxa"/>
            <w:gridSpan w:val="3"/>
          </w:tcPr>
          <w:p w14:paraId="06DAC683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after="0" w:line="240" w:lineRule="auto"/>
              <w:ind w:left="601" w:hanging="60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75728000</w:t>
            </w:r>
          </w:p>
        </w:tc>
      </w:tr>
      <w:tr w:rsidR="007D2B92" w:rsidRPr="007D2B92" w14:paraId="2C03F69F" w14:textId="77777777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14:paraId="64599E16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8222" w:type="dxa"/>
            <w:gridSpan w:val="3"/>
          </w:tcPr>
          <w:p w14:paraId="5D128EFA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857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206 111 050 74 04 1</w:t>
            </w: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000 120</w:t>
            </w:r>
          </w:p>
        </w:tc>
      </w:tr>
      <w:tr w:rsidR="007D2B92" w:rsidRPr="007D2B92" w14:paraId="063E8018" w14:textId="77777777" w:rsidTr="00D5043C">
        <w:trPr>
          <w:gridBefore w:val="1"/>
          <w:gridAfter w:val="1"/>
          <w:wBefore w:w="108" w:type="dxa"/>
          <w:wAfter w:w="1276" w:type="dxa"/>
        </w:trPr>
        <w:tc>
          <w:tcPr>
            <w:tcW w:w="1951" w:type="dxa"/>
            <w:gridSpan w:val="2"/>
          </w:tcPr>
          <w:p w14:paraId="2F18F785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8222" w:type="dxa"/>
            <w:gridSpan w:val="3"/>
          </w:tcPr>
          <w:p w14:paraId="6BDC8746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2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</w:tr>
      <w:tr w:rsidR="007D2B92" w:rsidRPr="007D2B92" w14:paraId="7BF52989" w14:textId="77777777" w:rsidTr="00D5043C">
        <w:trPr>
          <w:gridAfter w:val="2"/>
          <w:wAfter w:w="1384" w:type="dxa"/>
        </w:trPr>
        <w:tc>
          <w:tcPr>
            <w:tcW w:w="1951" w:type="dxa"/>
            <w:gridSpan w:val="2"/>
          </w:tcPr>
          <w:p w14:paraId="26C4CF58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gridSpan w:val="3"/>
          </w:tcPr>
          <w:p w14:paraId="67532667" w14:textId="77777777" w:rsidR="007D2B92" w:rsidRPr="007D2B92" w:rsidRDefault="007D2B92" w:rsidP="007D2B92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7477119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Датой оплаты Арендатором указанных платежей считается фактическое поступление денежных средств на указанный счет.</w:t>
      </w:r>
    </w:p>
    <w:p w14:paraId="5ACA772A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 соответствии с п. 3 ст. 161 Налогового кодекса РФ арендатор самостоятельно исчисляет и перечисляет НДС по месту регистрации, который рассчитывается по утвержденной ставке налога на установленную в договор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 аренды плату за нежилое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B0A86FF" w14:textId="3893C71E" w:rsidR="000F14BB" w:rsidRPr="000F14BB" w:rsidRDefault="00402447" w:rsidP="000F14B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r w:rsidR="007D2B92"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F14BB" w:rsidRPr="000F1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14BB" w:rsidRPr="000F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Величина арендной платы может быть пересмотрена Арендодателем в одностороннем порядке не чаще одного раза в год </w:t>
      </w:r>
      <w:r w:rsidR="000F14BB" w:rsidRPr="000F14B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действующим законодательством. Арендодатель информирует Арендатора об изменении арендной платы путем направления уведомления.</w:t>
      </w:r>
    </w:p>
    <w:p w14:paraId="7DE99C28" w14:textId="77777777" w:rsidR="000F14BB" w:rsidRPr="000F14BB" w:rsidRDefault="000F14BB" w:rsidP="000F14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Уведомление о перерасчете арендной платы направляется арендатору Арендодателем в письменной форме (заказным письмом), является обязательным для арендатора и составляет неотъемлемую часть договора. Момент получения Арендатором уведомления определяется в любом случае не позднее 5 дней даты его отправки заказным письмом по адресу указанному в договоре. При этом арендатор считается надлежаще извещенным в случае, если уведомление направлено по адресу, указанному в разделе 10 договора, независимо от его получения либо неполучения арендатором по какой-либо причине.</w:t>
      </w:r>
    </w:p>
    <w:p w14:paraId="56E1F365" w14:textId="77777777"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435AAF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Действие непреодолимой силы</w:t>
      </w:r>
    </w:p>
    <w:p w14:paraId="73FAC21D" w14:textId="77777777"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F5CADE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договора,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 разумными мерами.</w:t>
      </w:r>
    </w:p>
    <w:p w14:paraId="71749C0F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При наступлении указанных в пункте обстоятельств, сторона по настоящему договору, для которой создалась невозможность исполнения ее обязательств по договору, должна в кратчайший срок известить о них в письменной форме другую сторону с приложением соответствующих подтверждающих документов.</w:t>
      </w:r>
    </w:p>
    <w:p w14:paraId="2193DD91" w14:textId="77777777"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A7CFBA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   Ответственность сторон и порядок разрешения споров</w:t>
      </w:r>
    </w:p>
    <w:p w14:paraId="00D8FA6D" w14:textId="77777777"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0BD1A3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За неисполнение или ненадлежащее исполнение обязательств по настоящему договору стороны несут ответственность в соответствии с гражданским законодательством, действующим на территории Российской Федерации.</w:t>
      </w:r>
    </w:p>
    <w:p w14:paraId="237609DF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невнесения арендной платы в сроки, установленные в настоящем договоре, арендатор уплачивает Арендодателю пени в размере 1/300 от текущей ставки рефинансирования ЦБ РФ от суммы долга за каждый день просрочки.</w:t>
      </w:r>
    </w:p>
    <w:p w14:paraId="02658313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Все споры и разногласия, которые могут возникнуть из настоящего договора, стороны будут стремиться разрешить путем переговоров. В случае если указанные споры и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разногласия не могут быть решены путем переговоров, они подлежат разрешению в соответствии с действующим законодательством в судебном порядке.</w:t>
      </w:r>
    </w:p>
    <w:p w14:paraId="0B621D93" w14:textId="77777777" w:rsid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154BEF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Расторжение договора</w:t>
      </w:r>
    </w:p>
    <w:p w14:paraId="220EF981" w14:textId="77777777" w:rsidR="00402447" w:rsidRPr="007D2B92" w:rsidRDefault="00402447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86891B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Арендодатель вправе отказаться от исполнения обязательств по настоящему договору и незамедлительно расторгнуть настоящий договор досрочно в одностороннем (внесудебном) порядке с письменным уведомлением Арендатора о расторжении настоящего договора в следующих случаях:</w:t>
      </w:r>
    </w:p>
    <w:p w14:paraId="4B468FF9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однократного нарушения Арендатором своих обязательств по договору;</w:t>
      </w:r>
    </w:p>
    <w:p w14:paraId="6D0E2204" w14:textId="77777777"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использовании помещения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 соответствии с целями, определенными в пункте 1.3. настоящего договора, а также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иным лицам, в том числ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при передаче Арендатором помещени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части в субаренду;</w:t>
      </w:r>
    </w:p>
    <w:p w14:paraId="523BD622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проведении переобору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дования или перепланировки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либо его частей без письменного согласования с Арендодателем;</w:t>
      </w:r>
    </w:p>
    <w:p w14:paraId="5C92B8BB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правил пожарной безопасности;</w:t>
      </w:r>
    </w:p>
    <w:p w14:paraId="03C5CABC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иных случаях, предусмотренных законодательством Российской Федерации.</w:t>
      </w:r>
    </w:p>
    <w:p w14:paraId="55FF37E2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расторжении Арендодателем настоящего договора в одностороннем порядке Арендодатель направляет Арендатору письменное уведомление об отказе от исполнения (расторжении) договора с указанием причины такого 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тказа и сроке освобождения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Арендатором. При этом Арендатор обязан не позднее указанной в ув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едомлении даты возвратить помещение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п.3.4. настоящего договора.</w:t>
      </w:r>
    </w:p>
    <w:p w14:paraId="3B0FABAC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Настоящий договор подлежит досрочному расторжению в случае ликвидации и иного вида прекращения деятельности Арендатора, невыполнении Арендатором обязательств по настоящему договору.</w:t>
      </w:r>
    </w:p>
    <w:p w14:paraId="6339C5C4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может быть расторгнут досрочно по соглашению Сторон.</w:t>
      </w:r>
    </w:p>
    <w:p w14:paraId="3A64D9B4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По требованию Арендодателя настоящий договор может быть расторгнут:</w:t>
      </w:r>
    </w:p>
    <w:p w14:paraId="4A009EA3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принятия Арендодателем решения об отчуждении имущества в установленном порядке;</w:t>
      </w:r>
    </w:p>
    <w:p w14:paraId="14D2C1A9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возникновения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нужд,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Арендодатель за 30 дней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Арендатору письменное уведомление о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необходимости использования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нужд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45C4031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использо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вании Арендатором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не по назначению; </w:t>
      </w:r>
    </w:p>
    <w:p w14:paraId="121782CD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существенном ух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удшении состояния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 вине Арендатора; </w:t>
      </w:r>
    </w:p>
    <w:p w14:paraId="2B01B4A3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неуплате Арендатором арендной платы более двух раз подряд по истечении установленного договором срока платежа;</w:t>
      </w:r>
    </w:p>
    <w:p w14:paraId="7B7B9399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нарушении иных условий договора.</w:t>
      </w:r>
    </w:p>
    <w:p w14:paraId="4EDA523C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По требованию Арендатора настоящий договор может быть расторгнут:</w:t>
      </w:r>
    </w:p>
    <w:p w14:paraId="2891B92A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не предоставле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Арендодателем нежилого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я в срок, установленный договором;</w:t>
      </w:r>
    </w:p>
    <w:p w14:paraId="79795346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возникновении событий или других юридических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фактов, приведших нежилое помещени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непригодное для эксплуатации состояние помимо воли Арендатора.</w:t>
      </w:r>
    </w:p>
    <w:p w14:paraId="3E7CAE86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Сторона, решившая расторгнуть настоящий договор, должна направить письменное уведомление о намерении расторгнуть настоящий договор другой стороне </w:t>
      </w:r>
      <w:r w:rsidR="00A2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позднее, чем за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(тридцать) дней до предполагаемого дня расторжения настоящего договора.</w:t>
      </w:r>
    </w:p>
    <w:p w14:paraId="50401B87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Окончание срока действия настоящего договора не освобождает Арендатора от ответственности за его нарушение, а также от обязанности по исполнению невыполненных условий договора.</w:t>
      </w:r>
    </w:p>
    <w:p w14:paraId="6E511938" w14:textId="77777777" w:rsidR="003C5728" w:rsidRDefault="003C5728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415B6D" w14:textId="77777777" w:rsidR="003C5728" w:rsidRDefault="003C5728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6CE382" w14:textId="77777777"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Заключительные положения</w:t>
      </w:r>
    </w:p>
    <w:p w14:paraId="5A60C76B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CF41DE" w14:textId="77777777" w:rsidR="007D2B92" w:rsidRPr="007D2B92" w:rsidRDefault="00A05E55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9.1. Нежилое помещение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переданное в аренду, не может быть предметом залога и на него не может быть обращено взыскание кредиторов Арендатора.</w:t>
      </w:r>
    </w:p>
    <w:p w14:paraId="59014676" w14:textId="77777777" w:rsidR="00CB39B4" w:rsidRPr="00CB39B4" w:rsidRDefault="007D2B92" w:rsidP="00CB39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B39B4" w:rsidRPr="00CB39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в субаренду муниципального имущества, а также передача соответствующих прав третьим лицам допускается только с письменного согласия Арендодателя в установленном Законом и другими нормативно-правовыми актами порядке.</w:t>
      </w:r>
    </w:p>
    <w:p w14:paraId="231EAE01" w14:textId="7F796684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06135C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Если какое - либо из положений настоящего договора в связи с изменением законодательства становятся недействительным, это не затрагивает действительности остальных его положений. В случае необходимости стороны договорятся о замене недействительного положения положением, позволяющим достичь сходного результата. </w:t>
      </w:r>
    </w:p>
    <w:p w14:paraId="632196B2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Все приложения являются неотъемлемой частью настоящего договора.</w:t>
      </w:r>
    </w:p>
    <w:p w14:paraId="1A9F289F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 обязаны извещать друг друга об изменении своих юридических адресов, номеров телефонов, телефаксов, телексов не позднее 5 (пяти) дней со дня их изменения.</w:t>
      </w:r>
    </w:p>
    <w:p w14:paraId="66E61C33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9.6. В случаях, не предусмотренных настоящим договором, применяются правила, установленные гражданским законодательством, действующим на территории РФ.</w:t>
      </w:r>
    </w:p>
    <w:p w14:paraId="24D4B276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Настоящий договор подлежит государственной регистрации в управлении Федеральной службы государственной регистрации, кадастра и картографии по Челябинской области</w:t>
      </w:r>
    </w:p>
    <w:p w14:paraId="0ECF1BDB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9.8.</w:t>
      </w:r>
      <w:r w:rsidR="00F5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договор составлен в 2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-х экземплярах на русском яз</w:t>
      </w:r>
      <w:r w:rsidR="00CD6126">
        <w:rPr>
          <w:rFonts w:ascii="Times New Roman" w:eastAsia="Times New Roman" w:hAnsi="Times New Roman" w:cs="Times New Roman"/>
          <w:sz w:val="24"/>
          <w:szCs w:val="24"/>
          <w:lang w:eastAsia="ru-RU"/>
        </w:rPr>
        <w:t>ыке. Все экземпляры идентичны и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одинаковую силу.</w:t>
      </w:r>
    </w:p>
    <w:p w14:paraId="3A6C62DF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19D555" w14:textId="77777777"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Адреса и реквизиты сторон</w:t>
      </w:r>
    </w:p>
    <w:p w14:paraId="591A134A" w14:textId="77777777"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62EFFF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</w:t>
      </w:r>
    </w:p>
    <w:p w14:paraId="669DFBFA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14:paraId="55D886B4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14:paraId="6EB47BE8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14:paraId="1D026F4A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14:paraId="0174350A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14:paraId="62237B3A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14:paraId="063B3B90" w14:textId="5417D3FD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</w:t>
      </w:r>
      <w:r w:rsidR="00750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4-01-17</w:t>
      </w:r>
    </w:p>
    <w:p w14:paraId="2968B9F0" w14:textId="77777777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</w:p>
    <w:p w14:paraId="31B1EFA0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4292E3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 /                             </w:t>
      </w:r>
    </w:p>
    <w:p w14:paraId="1F09C610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14:paraId="5500251C" w14:textId="77777777" w:rsidR="007D2B92" w:rsidRPr="007D2B92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Приложение №1 к настоящему </w:t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75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   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</w:t>
      </w:r>
    </w:p>
    <w:p w14:paraId="019C8016" w14:textId="77777777" w:rsidR="007D2B92" w:rsidRPr="007D2B92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EA8875" w14:textId="77777777" w:rsidR="007D2B92" w:rsidRPr="007D2B92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81E0C0" w14:textId="256E4129" w:rsidR="007D2B92" w:rsidRPr="007D2B92" w:rsidRDefault="0030243F" w:rsidP="004A464E">
      <w:pPr>
        <w:pBdr>
          <w:bottom w:val="single" w:sz="4" w:space="1" w:color="auto"/>
        </w:pBdr>
        <w:shd w:val="clear" w:color="auto" w:fill="FFFFFF"/>
        <w:tabs>
          <w:tab w:val="left" w:pos="1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43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11C69A50" wp14:editId="5CE2BAAB">
            <wp:extent cx="5940425" cy="509968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09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2BFBD5C" w14:textId="77777777" w:rsidR="007D2B92" w:rsidRPr="007D2B92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</w:p>
    <w:p w14:paraId="70D04F1B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14:paraId="0277B31A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14:paraId="451E9C53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14:paraId="425FF89E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14:paraId="76D1956B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14:paraId="615E29C6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14:paraId="74756D2A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14:paraId="57E9D519" w14:textId="10EB2F35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</w:t>
      </w:r>
      <w:r w:rsidR="00750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4-01-17</w:t>
      </w:r>
      <w:r w:rsidRPr="00110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</w:p>
    <w:p w14:paraId="40A10F33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D0FFAD" w14:textId="77777777" w:rsidR="007D2B92" w:rsidRPr="00110167" w:rsidRDefault="007D2B92" w:rsidP="004A464E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 </w:t>
      </w:r>
    </w:p>
    <w:p w14:paraId="61C07AB8" w14:textId="557ECEBB" w:rsidR="00EB54EA" w:rsidRPr="00110167" w:rsidRDefault="007D2B92" w:rsidP="00EB54EA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101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1101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                                                                             </w:t>
      </w:r>
    </w:p>
    <w:p w14:paraId="7CCDC7AD" w14:textId="77777777" w:rsidR="00EB54EA" w:rsidRDefault="00EB54EA" w:rsidP="00EB54EA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70D59CA" w14:textId="77777777" w:rsidR="00110167" w:rsidRDefault="00110167" w:rsidP="00EB54EA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804D7A" w14:textId="77777777" w:rsidR="00110167" w:rsidRDefault="00110167" w:rsidP="00EB54EA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C29037B" w14:textId="77777777" w:rsidR="00110167" w:rsidRDefault="00110167" w:rsidP="00EB54EA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C776E6F" w14:textId="77777777" w:rsidR="00110167" w:rsidRDefault="00110167" w:rsidP="00EB54EA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D46F9D" w14:textId="77777777" w:rsidR="00110167" w:rsidRDefault="00110167" w:rsidP="00EB54EA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63A77D1" w14:textId="77777777" w:rsidR="00110167" w:rsidRDefault="00110167" w:rsidP="00EB54EA">
      <w:pPr>
        <w:pBdr>
          <w:bottom w:val="single" w:sz="4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2F75F3C" w14:textId="77777777" w:rsidR="00110167" w:rsidRDefault="00110167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41B3457" w14:textId="77777777" w:rsidR="00A17DE2" w:rsidRPr="00110167" w:rsidRDefault="00A17DE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BF76E0" w14:textId="0BAF5E47" w:rsidR="00675049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Приложение №2 </w:t>
      </w:r>
    </w:p>
    <w:p w14:paraId="56401909" w14:textId="77777777" w:rsidR="007D2B92" w:rsidRPr="007D2B92" w:rsidRDefault="00675049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7D2B92"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14:paraId="740D47CE" w14:textId="77777777" w:rsidR="007D2B92" w:rsidRPr="007D2B92" w:rsidRDefault="007D2B92" w:rsidP="007D2B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88AC5D" w14:textId="77777777" w:rsidR="007D2B92" w:rsidRPr="007D2B92" w:rsidRDefault="007D2B92" w:rsidP="007D2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14:paraId="62492F72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D2B92">
        <w:rPr>
          <w:rFonts w:ascii="Arial" w:eastAsia="Times New Roman" w:hAnsi="Arial" w:cs="Times New Roman"/>
          <w:sz w:val="24"/>
          <w:szCs w:val="24"/>
          <w:lang w:eastAsia="ru-RU"/>
        </w:rPr>
        <w:t xml:space="preserve">                                            </w:t>
      </w:r>
      <w:r w:rsidR="00A05E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помещения</w:t>
      </w: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арендатору</w:t>
      </w:r>
    </w:p>
    <w:p w14:paraId="2CAE0314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B8E7DD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                                                                                                                                   _________</w:t>
      </w:r>
    </w:p>
    <w:p w14:paraId="12A3DBB6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30811A" w14:textId="77777777" w:rsidR="007D2B92" w:rsidRPr="00677C7A" w:rsidRDefault="007D2B92" w:rsidP="00677C7A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далее «Управление»,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</w:t>
      </w:r>
      <w:r w:rsidR="00A73529"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№ 626-р, именуемый в дальнейшем «Арендодатель», с одной стороны,</w:t>
      </w:r>
    </w:p>
    <w:p w14:paraId="66D58DD2" w14:textId="77777777" w:rsidR="007D2B92" w:rsidRPr="00677C7A" w:rsidRDefault="007D2B92" w:rsidP="00677C7A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и_____________________________________________________</w:t>
      </w:r>
      <w:r w:rsidR="00D82F08"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14:paraId="29AEA727" w14:textId="77777777" w:rsidR="007D2B92" w:rsidRPr="00677C7A" w:rsidRDefault="007D2B92" w:rsidP="00677C7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лице____</w:t>
      </w:r>
      <w:r w:rsidR="00D82F08"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_________________________________________, действующего на основании ___________________</w:t>
      </w:r>
      <w:r w:rsidR="00D82F08"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___, именуемый в дальнейшем «Арендатор», с другой стороны, </w:t>
      </w:r>
    </w:p>
    <w:p w14:paraId="2C4F524B" w14:textId="36D39037" w:rsidR="007D2B92" w:rsidRPr="00677C7A" w:rsidRDefault="007D2B92" w:rsidP="007502E9">
      <w:pPr>
        <w:spacing w:line="240" w:lineRule="auto"/>
        <w:ind w:left="34" w:hanging="1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5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составили настоящий Акт о том, что Арендодатель передал, а Арендатор принял в аренду</w:t>
      </w:r>
      <w:r w:rsidR="00A73529"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7C7A" w:rsidRPr="00677C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часть нежилого помещения № 2 с кадастровым номером 74:30:0803002:1211, выделенную на поэтажном плане площадью 31,6 кв. м., </w:t>
      </w:r>
      <w:r w:rsidR="0075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расположенную</w:t>
      </w:r>
      <w:r w:rsidR="00677C7A" w:rsidRPr="00677C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адресу: </w:t>
      </w:r>
      <w:r w:rsidR="0075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Челябинская обл., </w:t>
      </w:r>
      <w:r w:rsidR="00677C7A" w:rsidRPr="00677C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Копейск, ул. Ленина (бывший РП Октябрьский), д. 16</w:t>
      </w:r>
      <w:r w:rsidR="00677C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7A14D9E4" w14:textId="77777777" w:rsidR="007D2B92" w:rsidRPr="00677C7A" w:rsidRDefault="007D2B92" w:rsidP="00677C7A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техн</w:t>
      </w:r>
      <w:r w:rsidR="00A05E55"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ическое состояние нежилого помещени</w:t>
      </w: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B14C1F"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удовлетворительное</w:t>
      </w: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0CF7E715" w14:textId="77777777" w:rsidR="007D2B92" w:rsidRPr="00677C7A" w:rsidRDefault="007D2B92" w:rsidP="00677C7A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Арендатор с техни</w:t>
      </w:r>
      <w:r w:rsidR="00A05E55"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ческим состоянием нежилого помещени</w:t>
      </w: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ознакомлен. Прет</w:t>
      </w:r>
      <w:r w:rsidR="00A05E55"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ензий к состоянию нежилого помещени</w:t>
      </w:r>
      <w:r w:rsidRPr="00677C7A">
        <w:rPr>
          <w:rFonts w:ascii="Times New Roman" w:eastAsia="Times New Roman" w:hAnsi="Times New Roman" w:cs="Times New Roman"/>
          <w:sz w:val="24"/>
          <w:szCs w:val="24"/>
          <w:lang w:eastAsia="ru-RU"/>
        </w:rPr>
        <w:t>я Арендатор не имеет.</w:t>
      </w:r>
    </w:p>
    <w:p w14:paraId="1D68CFCC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F87D4E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EBFC04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Арендодатель:                                                         Арендатор:                                                                                                                                                                                                  </w:t>
      </w:r>
    </w:p>
    <w:p w14:paraId="2B3007C3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14:paraId="6CA6834D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по имуществу и земельным             </w:t>
      </w:r>
    </w:p>
    <w:p w14:paraId="4B081B68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отношениям администрации                                </w:t>
      </w:r>
    </w:p>
    <w:p w14:paraId="11103721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Копейского городского округа                             </w:t>
      </w:r>
    </w:p>
    <w:p w14:paraId="361FB85E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Челябинской области                                            </w:t>
      </w:r>
    </w:p>
    <w:p w14:paraId="79F0BDA5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ИНН 7411003610                                                    </w:t>
      </w:r>
    </w:p>
    <w:p w14:paraId="23A8586E" w14:textId="003E115F" w:rsidR="007D2B92" w:rsidRPr="007D2B92" w:rsidRDefault="007D2B92" w:rsidP="007D2B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</w:t>
      </w:r>
      <w:r w:rsidR="00750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4-01-17</w:t>
      </w:r>
      <w:r w:rsidRPr="007D2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</w:p>
    <w:p w14:paraId="0C55469C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828F8F" w14:textId="77777777" w:rsidR="007D2B92" w:rsidRPr="007D2B92" w:rsidRDefault="007D2B92" w:rsidP="007D2B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_____________/Ж.А. Буркова/                            </w:t>
      </w:r>
    </w:p>
    <w:p w14:paraId="31CA4654" w14:textId="77777777" w:rsidR="00FA6B1C" w:rsidRDefault="00FA6B1C"/>
    <w:p w14:paraId="032DC2B4" w14:textId="77777777" w:rsidR="00AD67D6" w:rsidRDefault="00AD67D6"/>
    <w:p w14:paraId="0D9332EF" w14:textId="77777777" w:rsidR="00AD67D6" w:rsidRDefault="00AD67D6"/>
    <w:p w14:paraId="6315AF80" w14:textId="77777777" w:rsidR="00AD67D6" w:rsidRDefault="00AD67D6"/>
    <w:p w14:paraId="51FAA694" w14:textId="77777777" w:rsidR="00AD67D6" w:rsidRDefault="00AD67D6"/>
    <w:p w14:paraId="17D556E2" w14:textId="77777777" w:rsidR="00AD67D6" w:rsidRDefault="00AD67D6"/>
    <w:p w14:paraId="64849C41" w14:textId="77777777" w:rsidR="00AD67D6" w:rsidRPr="00AD67D6" w:rsidRDefault="00AD67D6" w:rsidP="00AD67D6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14:paraId="4E6B4EB1" w14:textId="77777777" w:rsidR="00AD67D6" w:rsidRPr="00AD67D6" w:rsidRDefault="00AD67D6" w:rsidP="00AD67D6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</w:p>
    <w:p w14:paraId="05B6CE6C" w14:textId="77777777" w:rsidR="00AD67D6" w:rsidRPr="00AD67D6" w:rsidRDefault="00AD67D6" w:rsidP="00AD67D6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19AAD9" w14:textId="77777777" w:rsidR="00AD67D6" w:rsidRPr="00AD67D6" w:rsidRDefault="00AD67D6" w:rsidP="00AD67D6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BC27B6" w14:textId="77777777" w:rsidR="00AD67D6" w:rsidRPr="00AD67D6" w:rsidRDefault="00AD67D6" w:rsidP="00AD67D6">
      <w:pPr>
        <w:widowControl w:val="0"/>
        <w:tabs>
          <w:tab w:val="left" w:pos="4620"/>
          <w:tab w:val="left" w:pos="5880"/>
        </w:tabs>
        <w:autoSpaceDE w:val="0"/>
        <w:autoSpaceDN w:val="0"/>
        <w:adjustRightInd w:val="0"/>
        <w:spacing w:before="90" w:after="0" w:line="240" w:lineRule="auto"/>
        <w:ind w:left="708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4C6C00" w14:textId="77777777" w:rsidR="00AD67D6" w:rsidRPr="00AD67D6" w:rsidRDefault="00AD67D6" w:rsidP="00AD67D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№ __</w:t>
      </w:r>
    </w:p>
    <w:p w14:paraId="67D811A4" w14:textId="77777777" w:rsidR="00AD67D6" w:rsidRPr="00AD67D6" w:rsidRDefault="00AD67D6" w:rsidP="00AD67D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передачу муниципального имущества в субаренду</w:t>
      </w:r>
    </w:p>
    <w:p w14:paraId="6729B204" w14:textId="77777777" w:rsidR="00AD67D6" w:rsidRPr="00AD67D6" w:rsidRDefault="00AD67D6" w:rsidP="00AD67D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9F43CE" w14:textId="77777777" w:rsidR="00AD67D6" w:rsidRPr="00AD67D6" w:rsidRDefault="00AD67D6" w:rsidP="00AD67D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по имуществу и земельным отношениям администрации Копейского городского округа Челябинской области, именуемый в дальнейшем «Арендодатель», в лице начальника управления Бурковой Жанны Андреевны, действующего на основании Положения об управлении по имуществу и земельным отношениям администрации Копейского городского округа Челябинской области, утвержденного Собранием депутатов Копейского городского округа Челябинской области от 29.01.2020 № 822-МО, распоряжения администрации Копейского городского округа Челябинской области от 30.10.2020 № 626-р выражает согласие на передачу в субаренду муниципального имущества - ____________________________________________, передаваемого в пользование по договору аренды муниципального имущества </w:t>
      </w:r>
      <w:r w:rsidRPr="00AD6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_____________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</w:t>
      </w:r>
      <w:r w:rsidRPr="00AD6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Арендатором следующих условий:</w:t>
      </w:r>
    </w:p>
    <w:p w14:paraId="09F91573" w14:textId="77777777" w:rsidR="00AD67D6" w:rsidRPr="00AD67D6" w:rsidRDefault="00AD67D6" w:rsidP="00AD67D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Срок действия договора субаренды не должен превышать срок действующего договора аренды и подлежит расторжению при прекращении действия договора аренды. </w:t>
      </w:r>
    </w:p>
    <w:p w14:paraId="33B88790" w14:textId="77777777" w:rsidR="00AD67D6" w:rsidRPr="00AD67D6" w:rsidRDefault="00AD67D6" w:rsidP="00AD67D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Арендатор передает муниципальное имущество в субаренду без изменения цели использования, указанной в договоре аренды.</w:t>
      </w:r>
    </w:p>
    <w:p w14:paraId="49356E49" w14:textId="51EAB047" w:rsidR="00AD67D6" w:rsidRPr="00AD67D6" w:rsidRDefault="00AD67D6" w:rsidP="00AD67D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Передача муниципального имущества в субаренду 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ется при соблюдении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ст. 17.1. Федерального</w:t>
      </w:r>
      <w:r w:rsidR="00226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от 26.07.2006 № 135-ФЗ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защите конкуренции».</w:t>
      </w:r>
    </w:p>
    <w:p w14:paraId="21D4D198" w14:textId="77777777" w:rsidR="00AD67D6" w:rsidRPr="00AD67D6" w:rsidRDefault="00AD67D6" w:rsidP="00AD67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Арендатор предоставляет в Управление по имуществу и земельным отношениям администрации Копейского городского округа Челябинской области уведомление о заключении договора субаренды, три экземпляра договора субаренды</w:t>
      </w:r>
      <w:r w:rsidRPr="00AD67D6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 </w:t>
      </w:r>
      <w:r w:rsidRPr="00AD67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имущества,</w:t>
      </w:r>
      <w:r w:rsidRPr="00AD67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67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которые должны иметь в правом верхнем углу гриф его согласования Управлением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r w:rsidRPr="00AD67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копии технической документации (технический паспорт, кадастровый паспорт) с обозначением местоположения и указанием размера площади, передаваемой в субаренду;</w:t>
      </w:r>
      <w:r w:rsidRPr="00AD67D6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ru-RU"/>
        </w:rPr>
        <w:t xml:space="preserve">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копии документов субарендатора </w:t>
      </w:r>
      <w:r w:rsidRPr="00AD67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(учредительные документы,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выписку из Единого государственного реестра юридических лиц или индивидуальных предпринимателей, полученная не ранее чем за шесть месяцев до даты заключения договора субаренды, заявление об отсутствии решения о ликвидации заявителя - юридического лица, об отсутствии решения арбитражного суда о признании заявителя –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копии документов, удостоверяющих личность Субарендатора для физических лиц).</w:t>
      </w:r>
    </w:p>
    <w:p w14:paraId="7C797D58" w14:textId="77777777" w:rsidR="00AD67D6" w:rsidRPr="00AD67D6" w:rsidRDefault="00AD67D6" w:rsidP="00AD67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CAA3F6" w14:textId="77777777" w:rsidR="00AD67D6" w:rsidRPr="00AD67D6" w:rsidRDefault="00AD67D6" w:rsidP="00AD67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00EC1D" w14:textId="77777777" w:rsidR="00AD67D6" w:rsidRPr="00AD67D6" w:rsidRDefault="00AD67D6" w:rsidP="00AD67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6EBC8C" w14:textId="77777777" w:rsidR="00AD67D6" w:rsidRPr="00AD67D6" w:rsidRDefault="00AD67D6" w:rsidP="00AD67D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по имуществу</w:t>
      </w:r>
    </w:p>
    <w:p w14:paraId="0144208D" w14:textId="77777777" w:rsidR="00AD67D6" w:rsidRPr="00AD67D6" w:rsidRDefault="00AD67D6" w:rsidP="00AD67D6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земельным отношениям администрации</w:t>
      </w:r>
    </w:p>
    <w:p w14:paraId="030B533A" w14:textId="66FE2231" w:rsidR="00AD67D6" w:rsidRDefault="00AD67D6" w:rsidP="00AD67D6"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Копейского городского округа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AD6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Ж.А. Буркова</w:t>
      </w:r>
    </w:p>
    <w:sectPr w:rsidR="00AD6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8A19AF" w14:textId="77777777" w:rsidR="00474CA0" w:rsidRDefault="00474CA0" w:rsidP="00CE0021">
      <w:pPr>
        <w:spacing w:after="0" w:line="240" w:lineRule="auto"/>
      </w:pPr>
      <w:r>
        <w:separator/>
      </w:r>
    </w:p>
  </w:endnote>
  <w:endnote w:type="continuationSeparator" w:id="0">
    <w:p w14:paraId="11FAF397" w14:textId="77777777" w:rsidR="00474CA0" w:rsidRDefault="00474CA0" w:rsidP="00CE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B9CDE" w14:textId="77777777" w:rsidR="00474CA0" w:rsidRDefault="00474CA0" w:rsidP="00CE0021">
      <w:pPr>
        <w:spacing w:after="0" w:line="240" w:lineRule="auto"/>
      </w:pPr>
      <w:r>
        <w:separator/>
      </w:r>
    </w:p>
  </w:footnote>
  <w:footnote w:type="continuationSeparator" w:id="0">
    <w:p w14:paraId="608803D4" w14:textId="77777777" w:rsidR="00474CA0" w:rsidRDefault="00474CA0" w:rsidP="00CE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3041B"/>
    <w:multiLevelType w:val="multilevel"/>
    <w:tmpl w:val="268C44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11"/>
    <w:rsid w:val="0008185A"/>
    <w:rsid w:val="000856C6"/>
    <w:rsid w:val="000F14BB"/>
    <w:rsid w:val="00110167"/>
    <w:rsid w:val="001D6BB0"/>
    <w:rsid w:val="00226B56"/>
    <w:rsid w:val="002A6B76"/>
    <w:rsid w:val="002D6726"/>
    <w:rsid w:val="002F3704"/>
    <w:rsid w:val="0030243F"/>
    <w:rsid w:val="003A125F"/>
    <w:rsid w:val="003C5728"/>
    <w:rsid w:val="00402447"/>
    <w:rsid w:val="00434BC1"/>
    <w:rsid w:val="00461CD6"/>
    <w:rsid w:val="00465596"/>
    <w:rsid w:val="00474CA0"/>
    <w:rsid w:val="0047540C"/>
    <w:rsid w:val="004A464E"/>
    <w:rsid w:val="004D7693"/>
    <w:rsid w:val="005149E0"/>
    <w:rsid w:val="00533B6C"/>
    <w:rsid w:val="005B3935"/>
    <w:rsid w:val="005F2ED7"/>
    <w:rsid w:val="006144CD"/>
    <w:rsid w:val="00675049"/>
    <w:rsid w:val="00677C7A"/>
    <w:rsid w:val="00684199"/>
    <w:rsid w:val="006C7D6D"/>
    <w:rsid w:val="007502E9"/>
    <w:rsid w:val="00784CD9"/>
    <w:rsid w:val="00796BCD"/>
    <w:rsid w:val="007D2B92"/>
    <w:rsid w:val="008349A6"/>
    <w:rsid w:val="008573A9"/>
    <w:rsid w:val="008837F0"/>
    <w:rsid w:val="00887E69"/>
    <w:rsid w:val="008B065C"/>
    <w:rsid w:val="008E1CA8"/>
    <w:rsid w:val="008F0F4F"/>
    <w:rsid w:val="009376F6"/>
    <w:rsid w:val="00984EA4"/>
    <w:rsid w:val="00A05E55"/>
    <w:rsid w:val="00A17DE2"/>
    <w:rsid w:val="00A26C9F"/>
    <w:rsid w:val="00A5182E"/>
    <w:rsid w:val="00A73529"/>
    <w:rsid w:val="00AB4C90"/>
    <w:rsid w:val="00AD67D6"/>
    <w:rsid w:val="00AF1A23"/>
    <w:rsid w:val="00B14C1F"/>
    <w:rsid w:val="00B363E4"/>
    <w:rsid w:val="00B67ACB"/>
    <w:rsid w:val="00B754D5"/>
    <w:rsid w:val="00B7798B"/>
    <w:rsid w:val="00C24932"/>
    <w:rsid w:val="00C665E0"/>
    <w:rsid w:val="00C673AA"/>
    <w:rsid w:val="00CB39B4"/>
    <w:rsid w:val="00CD6126"/>
    <w:rsid w:val="00CE0021"/>
    <w:rsid w:val="00D01E80"/>
    <w:rsid w:val="00D52E98"/>
    <w:rsid w:val="00D82F08"/>
    <w:rsid w:val="00E118B2"/>
    <w:rsid w:val="00E97BFB"/>
    <w:rsid w:val="00EB54EA"/>
    <w:rsid w:val="00EE5411"/>
    <w:rsid w:val="00F35709"/>
    <w:rsid w:val="00F50A27"/>
    <w:rsid w:val="00FA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37B35"/>
  <w15:chartTrackingRefBased/>
  <w15:docId w15:val="{95A5D477-FADA-4FBB-8B9C-587E6929B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021"/>
  </w:style>
  <w:style w:type="paragraph" w:styleId="a5">
    <w:name w:val="footer"/>
    <w:basedOn w:val="a"/>
    <w:link w:val="a6"/>
    <w:uiPriority w:val="99"/>
    <w:unhideWhenUsed/>
    <w:rsid w:val="00CE0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021"/>
  </w:style>
  <w:style w:type="paragraph" w:styleId="a7">
    <w:name w:val="Balloon Text"/>
    <w:basedOn w:val="a"/>
    <w:link w:val="a8"/>
    <w:uiPriority w:val="99"/>
    <w:semiHidden/>
    <w:unhideWhenUsed/>
    <w:rsid w:val="005B3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3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1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63741-46D1-4C07-BDB7-5FD58DED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3488</Words>
  <Characters>19888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7</cp:revision>
  <cp:lastPrinted>2023-12-19T09:17:00Z</cp:lastPrinted>
  <dcterms:created xsi:type="dcterms:W3CDTF">2023-12-14T10:34:00Z</dcterms:created>
  <dcterms:modified xsi:type="dcterms:W3CDTF">2023-12-19T09:18:00Z</dcterms:modified>
</cp:coreProperties>
</file>